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A419" w14:textId="77777777" w:rsidR="001D3669" w:rsidRPr="001D3669" w:rsidRDefault="001D3669" w:rsidP="001D3669">
      <w:pPr>
        <w:spacing w:after="0" w:line="240" w:lineRule="auto"/>
        <w:jc w:val="right"/>
        <w:rPr>
          <w:rFonts w:eastAsia="Times New Roman" w:cs="Times New Roman"/>
          <w:bCs/>
          <w:i/>
          <w:szCs w:val="24"/>
        </w:rPr>
      </w:pPr>
      <w:r w:rsidRPr="001D3669">
        <w:rPr>
          <w:rFonts w:eastAsia="Times New Roman" w:cs="Times New Roman"/>
          <w:bCs/>
          <w:i/>
          <w:szCs w:val="24"/>
        </w:rPr>
        <w:t xml:space="preserve">Lēmuma projekta pielikums satur ierobežotas </w:t>
      </w:r>
    </w:p>
    <w:p w14:paraId="35B72FB2" w14:textId="77777777" w:rsidR="001D3669" w:rsidRPr="001D3669" w:rsidRDefault="001D3669" w:rsidP="001D3669">
      <w:pPr>
        <w:spacing w:line="256" w:lineRule="auto"/>
        <w:jc w:val="right"/>
        <w:rPr>
          <w:rFonts w:eastAsia="Calibri" w:cs="Times New Roman"/>
          <w:i/>
          <w:iCs/>
          <w:szCs w:val="24"/>
        </w:rPr>
      </w:pPr>
      <w:r w:rsidRPr="001D3669">
        <w:rPr>
          <w:rFonts w:eastAsia="Calibri" w:cs="Times New Roman"/>
          <w:i/>
          <w:iCs/>
          <w:szCs w:val="24"/>
        </w:rPr>
        <w:t>pieejamības informāciju</w:t>
      </w:r>
    </w:p>
    <w:p w14:paraId="4FAD869F" w14:textId="77777777" w:rsidR="001D3669" w:rsidRPr="001D3669" w:rsidRDefault="001D3669" w:rsidP="001D3669">
      <w:pPr>
        <w:spacing w:after="0" w:line="240" w:lineRule="auto"/>
        <w:rPr>
          <w:rFonts w:eastAsia="Times New Roman" w:cs="Times New Roman"/>
          <w:szCs w:val="24"/>
        </w:rPr>
      </w:pPr>
    </w:p>
    <w:p w14:paraId="4F125C20" w14:textId="77777777" w:rsidR="001D3669" w:rsidRPr="001D3669" w:rsidRDefault="001D3669" w:rsidP="001D366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</w:rPr>
      </w:pPr>
      <w:r w:rsidRPr="001D3669">
        <w:rPr>
          <w:rFonts w:eastAsia="Times New Roman" w:cs="Times New Roman"/>
          <w:b/>
          <w:bCs/>
          <w:szCs w:val="24"/>
        </w:rPr>
        <w:t>Par amata vietām un atlīdzību Alūksnes vidusskolā</w:t>
      </w:r>
    </w:p>
    <w:p w14:paraId="0E6513B7" w14:textId="77777777" w:rsidR="001D3669" w:rsidRPr="001D3669" w:rsidRDefault="001D3669" w:rsidP="001D3669">
      <w:pPr>
        <w:spacing w:after="0" w:line="240" w:lineRule="auto"/>
        <w:rPr>
          <w:rFonts w:eastAsia="Times New Roman" w:cs="Times New Roman"/>
          <w:szCs w:val="24"/>
          <w:lang w:eastAsia="lv-LV"/>
        </w:rPr>
      </w:pPr>
    </w:p>
    <w:p w14:paraId="56B21005" w14:textId="77777777" w:rsidR="001D3669" w:rsidRPr="001D3669" w:rsidRDefault="001D3669" w:rsidP="001D3669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1D3669">
        <w:rPr>
          <w:rFonts w:eastAsia="Times New Roman" w:cs="Times New Roman"/>
          <w:szCs w:val="24"/>
        </w:rPr>
        <w:t xml:space="preserve">Pamatojoties uz Pašvaldību likuma 10. panta pirmās daļas 14. punktu, </w:t>
      </w:r>
      <w:r w:rsidRPr="001D3669">
        <w:rPr>
          <w:rFonts w:eastAsia="Calibri" w:cs="Times New Roman"/>
          <w:szCs w:val="24"/>
          <w:shd w:val="clear" w:color="auto" w:fill="FFFFFF"/>
        </w:rPr>
        <w:t xml:space="preserve">Valsts un pašvaldību institūciju amatpersonu un darbinieku atlīdzības likumu, </w:t>
      </w:r>
      <w:r w:rsidRPr="001D3669">
        <w:rPr>
          <w:rFonts w:eastAsia="Calibri" w:cs="Times New Roman"/>
          <w:szCs w:val="24"/>
        </w:rPr>
        <w:t xml:space="preserve">Ministru kabineta </w:t>
      </w:r>
      <w:proofErr w:type="gramStart"/>
      <w:r w:rsidRPr="001D3669">
        <w:rPr>
          <w:rFonts w:eastAsia="Calibri" w:cs="Times New Roman"/>
          <w:szCs w:val="24"/>
        </w:rPr>
        <w:t>2022.gada</w:t>
      </w:r>
      <w:proofErr w:type="gramEnd"/>
      <w:r w:rsidRPr="001D3669">
        <w:rPr>
          <w:rFonts w:eastAsia="Calibri" w:cs="Times New Roman"/>
          <w:szCs w:val="24"/>
        </w:rPr>
        <w:t xml:space="preserve"> 26.aprīļa noteikumiem Nr. 262 “</w:t>
      </w:r>
      <w:hyperlink r:id="rId4" w:tgtFrame="_blank" w:history="1">
        <w:r w:rsidRPr="001D3669">
          <w:rPr>
            <w:rFonts w:eastAsia="Calibri" w:cs="DokChampa"/>
            <w:color w:val="0563C1" w:themeColor="hyperlink"/>
            <w:u w:val="single"/>
            <w:shd w:val="clear" w:color="auto" w:fill="FFFFFF"/>
          </w:rPr>
          <w:t>Valsts un pašvaldību institūciju amatu katalogs</w:t>
        </w:r>
      </w:hyperlink>
      <w:r w:rsidRPr="001D3669">
        <w:rPr>
          <w:rFonts w:eastAsia="Calibri" w:cs="Times New Roman"/>
          <w:szCs w:val="24"/>
          <w:shd w:val="clear" w:color="auto" w:fill="FFFFFF"/>
        </w:rPr>
        <w:t>, amatu klasifikācijas un amatu apraksta izstrādāšanas kārtība</w:t>
      </w:r>
      <w:r w:rsidRPr="001D3669">
        <w:rPr>
          <w:rFonts w:eastAsia="Calibri" w:cs="Times New Roman"/>
          <w:szCs w:val="24"/>
        </w:rPr>
        <w:t xml:space="preserve">”, </w:t>
      </w:r>
      <w:r w:rsidRPr="001D3669">
        <w:rPr>
          <w:rFonts w:eastAsia="Times New Roman" w:cs="Times New Roman"/>
          <w:szCs w:val="24"/>
        </w:rPr>
        <w:t>Alūksnes novada pašvaldības domes 26.05.2022. noteikumu Nr. 2/2022 “Par atlīdzību Alūksnes novada pašvaldībā” 6.10. un 6.11. punktu,</w:t>
      </w:r>
    </w:p>
    <w:p w14:paraId="081D8708" w14:textId="77777777" w:rsidR="001D3669" w:rsidRPr="001D3669" w:rsidRDefault="001D3669" w:rsidP="001D3669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6FD1F101" w14:textId="77777777" w:rsidR="001D3669" w:rsidRPr="001D3669" w:rsidRDefault="001D3669" w:rsidP="001D3669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1D3669">
        <w:rPr>
          <w:rFonts w:eastAsia="Times New Roman" w:cs="Times New Roman"/>
          <w:szCs w:val="24"/>
        </w:rPr>
        <w:t>Apstiprināt Alūksnes vidusskolas amata vietas un atlīdzību no 2023. gada 1. augusta, saskaņā ar pielikumu.</w:t>
      </w:r>
    </w:p>
    <w:p w14:paraId="6417AEEB" w14:textId="77777777" w:rsidR="001D3669" w:rsidRPr="001D3669" w:rsidRDefault="001D3669" w:rsidP="001D3669">
      <w:pPr>
        <w:spacing w:after="0" w:line="240" w:lineRule="auto"/>
        <w:ind w:left="270" w:hanging="270"/>
        <w:jc w:val="both"/>
        <w:rPr>
          <w:rFonts w:eastAsia="Times New Roman" w:cs="Times New Roman"/>
          <w:szCs w:val="24"/>
        </w:rPr>
      </w:pPr>
    </w:p>
    <w:p w14:paraId="7B9E5B70" w14:textId="77777777" w:rsidR="001D3669" w:rsidRPr="001D3669" w:rsidRDefault="001D3669" w:rsidP="001D366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D3669">
        <w:rPr>
          <w:rFonts w:eastAsia="Times New Roman" w:cs="Times New Roman"/>
          <w:szCs w:val="24"/>
        </w:rPr>
        <w:t>Pielikumā: Alūksnes vidusskolas amatu vietas un atlīdzība uz 1 lapas.</w:t>
      </w:r>
    </w:p>
    <w:p w14:paraId="0526D160" w14:textId="77777777" w:rsidR="001D3669" w:rsidRPr="001D3669" w:rsidRDefault="001D3669" w:rsidP="001D3669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3D3B02C0" w14:textId="77777777" w:rsidR="001D3669" w:rsidRPr="001D3669" w:rsidRDefault="001D3669" w:rsidP="001D366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D3669">
        <w:rPr>
          <w:rFonts w:eastAsia="Times New Roman" w:cs="Times New Roman"/>
          <w:szCs w:val="24"/>
        </w:rPr>
        <w:t xml:space="preserve">Domes priekšsēdētājs </w:t>
      </w:r>
      <w:r w:rsidRPr="001D3669">
        <w:rPr>
          <w:rFonts w:eastAsia="Times New Roman" w:cs="Times New Roman"/>
          <w:szCs w:val="24"/>
        </w:rPr>
        <w:tab/>
      </w:r>
      <w:r w:rsidRPr="001D3669">
        <w:rPr>
          <w:rFonts w:eastAsia="Times New Roman" w:cs="Times New Roman"/>
          <w:szCs w:val="24"/>
        </w:rPr>
        <w:tab/>
      </w:r>
      <w:r w:rsidRPr="001D3669">
        <w:rPr>
          <w:rFonts w:eastAsia="Times New Roman" w:cs="Times New Roman"/>
          <w:szCs w:val="24"/>
        </w:rPr>
        <w:tab/>
      </w:r>
      <w:r w:rsidRPr="001D3669">
        <w:rPr>
          <w:rFonts w:eastAsia="Times New Roman" w:cs="Times New Roman"/>
          <w:szCs w:val="24"/>
        </w:rPr>
        <w:tab/>
      </w:r>
      <w:r w:rsidRPr="001D3669">
        <w:rPr>
          <w:rFonts w:eastAsia="Times New Roman" w:cs="Times New Roman"/>
          <w:szCs w:val="24"/>
        </w:rPr>
        <w:tab/>
      </w:r>
      <w:r w:rsidRPr="001D3669">
        <w:rPr>
          <w:rFonts w:eastAsia="Times New Roman" w:cs="Times New Roman"/>
          <w:szCs w:val="24"/>
        </w:rPr>
        <w:tab/>
      </w:r>
      <w:r w:rsidRPr="001D3669">
        <w:rPr>
          <w:rFonts w:eastAsia="Times New Roman" w:cs="Times New Roman"/>
          <w:szCs w:val="24"/>
        </w:rPr>
        <w:tab/>
      </w:r>
      <w:r w:rsidRPr="001D3669">
        <w:rPr>
          <w:rFonts w:eastAsia="Times New Roman" w:cs="Times New Roman"/>
          <w:szCs w:val="24"/>
        </w:rPr>
        <w:tab/>
      </w:r>
      <w:proofErr w:type="spellStart"/>
      <w:r w:rsidRPr="001D3669">
        <w:rPr>
          <w:rFonts w:eastAsia="Times New Roman" w:cs="Times New Roman"/>
          <w:szCs w:val="24"/>
        </w:rPr>
        <w:t>Dz.ADLERS</w:t>
      </w:r>
      <w:proofErr w:type="spellEnd"/>
    </w:p>
    <w:p w14:paraId="1BE56667" w14:textId="77777777" w:rsidR="001D3669" w:rsidRPr="001D3669" w:rsidRDefault="001D3669" w:rsidP="001D366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4A96516A" w14:textId="77777777" w:rsidR="001D3669" w:rsidRPr="001D3669" w:rsidRDefault="001D3669" w:rsidP="001D366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D3669">
        <w:rPr>
          <w:rFonts w:eastAsia="Times New Roman" w:cs="Times New Roman"/>
          <w:szCs w:val="24"/>
        </w:rPr>
        <w:t>Lēmumu sagatavoja G.KUPČA 12.01.2023.</w:t>
      </w:r>
    </w:p>
    <w:p w14:paraId="03BE1ABD" w14:textId="77777777" w:rsidR="001D3669" w:rsidRPr="001D3669" w:rsidRDefault="001D3669" w:rsidP="001D366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D3669">
        <w:rPr>
          <w:rFonts w:eastAsia="Times New Roman" w:cs="Times New Roman"/>
          <w:szCs w:val="24"/>
        </w:rPr>
        <w:t>Lēmums izsniedzams DVS sistēmā “NAMEJS”: Alūksnes vidusskolai, Finanšu nodaļai</w:t>
      </w:r>
    </w:p>
    <w:p w14:paraId="2F148639" w14:textId="77777777" w:rsidR="001D3669" w:rsidRPr="001D3669" w:rsidRDefault="001D3669" w:rsidP="001D366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D3669">
        <w:rPr>
          <w:rFonts w:eastAsia="Times New Roman" w:cs="Times New Roman"/>
          <w:szCs w:val="24"/>
        </w:rPr>
        <w:tab/>
      </w:r>
    </w:p>
    <w:p w14:paraId="416E1013" w14:textId="77777777" w:rsidR="001D3669" w:rsidRPr="001D3669" w:rsidRDefault="001D3669" w:rsidP="001D366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D3669">
        <w:rPr>
          <w:rFonts w:eastAsia="Times New Roman" w:cs="Times New Roman"/>
          <w:szCs w:val="24"/>
        </w:rPr>
        <w:t>Saskaņot DVS sistēmā</w:t>
      </w:r>
    </w:p>
    <w:p w14:paraId="366B7ACD" w14:textId="77777777" w:rsidR="001D3669" w:rsidRPr="001D3669" w:rsidRDefault="001D3669" w:rsidP="001D366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D3669">
        <w:rPr>
          <w:rFonts w:eastAsia="Times New Roman" w:cs="Times New Roman"/>
          <w:szCs w:val="24"/>
        </w:rPr>
        <w:tab/>
        <w:t>Juridiskās nodaļas vadītāja A.EGLE</w:t>
      </w:r>
    </w:p>
    <w:p w14:paraId="5452D267" w14:textId="77777777" w:rsidR="001D3669" w:rsidRPr="001D3669" w:rsidRDefault="001D3669" w:rsidP="001D366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D3669">
        <w:rPr>
          <w:rFonts w:eastAsia="Times New Roman" w:cs="Times New Roman"/>
          <w:szCs w:val="24"/>
        </w:rPr>
        <w:tab/>
        <w:t>Kancelejas personāla speciālists I.GRIZĀNE</w:t>
      </w:r>
    </w:p>
    <w:p w14:paraId="085EA1A6" w14:textId="77777777" w:rsidR="001D3669" w:rsidRPr="001D3669" w:rsidRDefault="001D3669" w:rsidP="001D3669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1D3669">
        <w:rPr>
          <w:rFonts w:eastAsia="Times New Roman" w:cs="Times New Roman"/>
          <w:szCs w:val="24"/>
        </w:rPr>
        <w:t>Finanšu nodaļas vadītāja E.ŅEDAIVODINA</w:t>
      </w:r>
    </w:p>
    <w:p w14:paraId="316C03D2" w14:textId="77777777" w:rsidR="001D3669" w:rsidRPr="001D3669" w:rsidRDefault="001D3669" w:rsidP="001D3669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1D3669">
        <w:rPr>
          <w:rFonts w:eastAsia="Times New Roman" w:cs="Times New Roman"/>
          <w:szCs w:val="24"/>
        </w:rPr>
        <w:t>Alūksnes novada pašvaldības izpilddirektors I.BERKULIS</w:t>
      </w:r>
    </w:p>
    <w:p w14:paraId="17DB50B4" w14:textId="77777777" w:rsidR="001D3669" w:rsidRPr="001D3669" w:rsidRDefault="001D3669" w:rsidP="001D3669">
      <w:pPr>
        <w:spacing w:line="256" w:lineRule="auto"/>
        <w:rPr>
          <w:rFonts w:eastAsia="Calibri" w:cs="Times New Roman"/>
          <w:bCs/>
          <w:szCs w:val="24"/>
        </w:rPr>
      </w:pPr>
      <w:r w:rsidRPr="001D3669">
        <w:rPr>
          <w:rFonts w:eastAsia="Calibri" w:cs="Times New Roman"/>
          <w:bCs/>
          <w:szCs w:val="24"/>
        </w:rPr>
        <w:br w:type="page"/>
      </w:r>
    </w:p>
    <w:p w14:paraId="53B3D2D2" w14:textId="77777777" w:rsidR="001D3669" w:rsidRPr="001D3669" w:rsidRDefault="001D3669" w:rsidP="001D3669">
      <w:pPr>
        <w:spacing w:after="0" w:line="256" w:lineRule="auto"/>
        <w:jc w:val="right"/>
        <w:rPr>
          <w:rFonts w:eastAsia="Calibri" w:cs="Times New Roman"/>
          <w:bCs/>
          <w:szCs w:val="24"/>
        </w:rPr>
      </w:pPr>
      <w:r w:rsidRPr="001D3669">
        <w:rPr>
          <w:rFonts w:eastAsia="Calibri" w:cs="Times New Roman"/>
          <w:bCs/>
          <w:szCs w:val="24"/>
        </w:rPr>
        <w:lastRenderedPageBreak/>
        <w:t>Pielikums</w:t>
      </w:r>
    </w:p>
    <w:p w14:paraId="34AB9C6E" w14:textId="77777777" w:rsidR="001D3669" w:rsidRPr="001D3669" w:rsidRDefault="001D3669" w:rsidP="001D3669">
      <w:pPr>
        <w:spacing w:after="0" w:line="256" w:lineRule="auto"/>
        <w:jc w:val="right"/>
        <w:rPr>
          <w:rFonts w:eastAsia="Calibri" w:cs="Times New Roman"/>
          <w:bCs/>
          <w:szCs w:val="24"/>
        </w:rPr>
      </w:pPr>
      <w:r w:rsidRPr="001D3669">
        <w:rPr>
          <w:rFonts w:eastAsia="Calibri" w:cs="Times New Roman"/>
          <w:bCs/>
          <w:szCs w:val="24"/>
        </w:rPr>
        <w:t>Alūksnes novada pašvaldības domes</w:t>
      </w:r>
    </w:p>
    <w:p w14:paraId="369CEF25" w14:textId="77777777" w:rsidR="001D3669" w:rsidRPr="001D3669" w:rsidRDefault="001D3669" w:rsidP="001D3669">
      <w:pPr>
        <w:spacing w:after="0" w:line="256" w:lineRule="auto"/>
        <w:jc w:val="right"/>
        <w:rPr>
          <w:rFonts w:eastAsia="Calibri" w:cs="Times New Roman"/>
          <w:bCs/>
          <w:szCs w:val="24"/>
        </w:rPr>
      </w:pPr>
      <w:r w:rsidRPr="001D3669">
        <w:rPr>
          <w:rFonts w:eastAsia="Calibri" w:cs="Times New Roman"/>
          <w:bCs/>
          <w:szCs w:val="24"/>
        </w:rPr>
        <w:t xml:space="preserve"> 26.01.2023. lēmumam </w:t>
      </w:r>
      <w:proofErr w:type="spellStart"/>
      <w:r w:rsidRPr="001D3669">
        <w:rPr>
          <w:rFonts w:eastAsia="Calibri" w:cs="Times New Roman"/>
          <w:bCs/>
          <w:szCs w:val="24"/>
        </w:rPr>
        <w:t>Nr</w:t>
      </w:r>
      <w:proofErr w:type="spellEnd"/>
      <w:r w:rsidRPr="001D3669">
        <w:rPr>
          <w:rFonts w:eastAsia="Calibri" w:cs="Times New Roman"/>
          <w:bCs/>
          <w:szCs w:val="24"/>
        </w:rPr>
        <w:t xml:space="preserve">…… </w:t>
      </w:r>
    </w:p>
    <w:p w14:paraId="3D8F2759" w14:textId="77777777" w:rsidR="001D3669" w:rsidRPr="001D3669" w:rsidRDefault="001D3669" w:rsidP="001D3669">
      <w:pPr>
        <w:spacing w:after="0" w:line="256" w:lineRule="auto"/>
        <w:jc w:val="right"/>
        <w:rPr>
          <w:rFonts w:eastAsia="Calibri" w:cs="Times New Roman"/>
          <w:b/>
          <w:szCs w:val="24"/>
        </w:rPr>
      </w:pPr>
    </w:p>
    <w:p w14:paraId="37E5510E" w14:textId="77777777" w:rsidR="001D3669" w:rsidRPr="001D3669" w:rsidRDefault="001D3669" w:rsidP="001D3669">
      <w:pPr>
        <w:spacing w:after="0" w:line="256" w:lineRule="auto"/>
        <w:jc w:val="right"/>
        <w:rPr>
          <w:rFonts w:eastAsia="Calibri" w:cs="Times New Roman"/>
          <w:b/>
          <w:szCs w:val="24"/>
        </w:rPr>
      </w:pPr>
    </w:p>
    <w:p w14:paraId="73636A1D" w14:textId="77777777" w:rsidR="001D3669" w:rsidRPr="001D3669" w:rsidRDefault="001D3669" w:rsidP="001D3669">
      <w:pPr>
        <w:spacing w:after="0" w:line="256" w:lineRule="auto"/>
        <w:jc w:val="center"/>
        <w:rPr>
          <w:rFonts w:eastAsia="Calibri" w:cs="Times New Roman"/>
          <w:b/>
          <w:szCs w:val="24"/>
        </w:rPr>
      </w:pPr>
      <w:r w:rsidRPr="001D3669">
        <w:rPr>
          <w:rFonts w:eastAsia="Calibri" w:cs="Times New Roman"/>
          <w:b/>
          <w:szCs w:val="24"/>
        </w:rPr>
        <w:t>Alūksnes novada pašvaldība</w:t>
      </w:r>
    </w:p>
    <w:p w14:paraId="47EAC72E" w14:textId="77777777" w:rsidR="001D3669" w:rsidRPr="001D3669" w:rsidRDefault="001D3669" w:rsidP="001D3669">
      <w:pPr>
        <w:spacing w:after="0" w:line="256" w:lineRule="auto"/>
        <w:jc w:val="center"/>
        <w:rPr>
          <w:rFonts w:eastAsia="Calibri" w:cs="Times New Roman"/>
          <w:b/>
          <w:szCs w:val="24"/>
        </w:rPr>
      </w:pPr>
    </w:p>
    <w:p w14:paraId="14E8183D" w14:textId="77777777" w:rsidR="001D3669" w:rsidRPr="001D3669" w:rsidRDefault="001D3669" w:rsidP="001D3669">
      <w:pPr>
        <w:spacing w:after="0" w:line="256" w:lineRule="auto"/>
        <w:jc w:val="center"/>
        <w:rPr>
          <w:rFonts w:eastAsia="Calibri" w:cs="Times New Roman"/>
          <w:b/>
          <w:szCs w:val="24"/>
        </w:rPr>
      </w:pPr>
      <w:r w:rsidRPr="001D3669">
        <w:rPr>
          <w:rFonts w:eastAsia="Calibri" w:cs="Times New Roman"/>
          <w:b/>
          <w:szCs w:val="24"/>
        </w:rPr>
        <w:t>Alūksnes vidusskolas</w:t>
      </w:r>
    </w:p>
    <w:p w14:paraId="26F69E8C" w14:textId="77777777" w:rsidR="001D3669" w:rsidRPr="001D3669" w:rsidRDefault="001D3669" w:rsidP="001D3669">
      <w:pPr>
        <w:spacing w:after="0" w:line="256" w:lineRule="auto"/>
        <w:jc w:val="center"/>
        <w:rPr>
          <w:rFonts w:eastAsia="Calibri" w:cs="Times New Roman"/>
          <w:b/>
          <w:bCs/>
          <w:szCs w:val="24"/>
        </w:rPr>
      </w:pPr>
      <w:r w:rsidRPr="001D3669">
        <w:rPr>
          <w:rFonts w:eastAsia="Calibri" w:cs="Times New Roman"/>
          <w:b/>
          <w:bCs/>
          <w:szCs w:val="24"/>
        </w:rPr>
        <w:t>amatu vietas un atlīdzība</w:t>
      </w:r>
    </w:p>
    <w:p w14:paraId="5E2D3826" w14:textId="77777777" w:rsidR="001D3669" w:rsidRPr="001D3669" w:rsidRDefault="001D3669" w:rsidP="001D3669">
      <w:pPr>
        <w:spacing w:after="0" w:line="256" w:lineRule="auto"/>
        <w:jc w:val="center"/>
        <w:rPr>
          <w:rFonts w:eastAsia="Calibri" w:cs="Times New Roman"/>
          <w:szCs w:val="24"/>
        </w:rPr>
      </w:pPr>
    </w:p>
    <w:tbl>
      <w:tblPr>
        <w:tblW w:w="8963" w:type="dxa"/>
        <w:tblLook w:val="04A0" w:firstRow="1" w:lastRow="0" w:firstColumn="1" w:lastColumn="0" w:noHBand="0" w:noVBand="1"/>
      </w:tblPr>
      <w:tblGrid>
        <w:gridCol w:w="396"/>
        <w:gridCol w:w="1629"/>
        <w:gridCol w:w="1557"/>
        <w:gridCol w:w="1416"/>
        <w:gridCol w:w="566"/>
        <w:gridCol w:w="1094"/>
        <w:gridCol w:w="992"/>
        <w:gridCol w:w="1313"/>
      </w:tblGrid>
      <w:tr w:rsidR="001D3669" w:rsidRPr="001D3669" w14:paraId="171487CF" w14:textId="77777777" w:rsidTr="001D3669">
        <w:trPr>
          <w:trHeight w:val="18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FFB1A" w14:textId="77777777" w:rsidR="001D3669" w:rsidRPr="001D3669" w:rsidRDefault="001D3669" w:rsidP="001D3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E0BA22" w14:textId="77777777" w:rsidR="001D3669" w:rsidRPr="001D3669" w:rsidRDefault="001D3669" w:rsidP="001D3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D3669">
              <w:rPr>
                <w:rFonts w:eastAsia="Times New Roman" w:cs="Times New Roman"/>
                <w:szCs w:val="24"/>
                <w:lang w:eastAsia="lv-LV"/>
              </w:rPr>
              <w:t>Amata nosaukums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519233" w14:textId="77777777" w:rsidR="001D3669" w:rsidRPr="001D3669" w:rsidRDefault="001D3669" w:rsidP="001D3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D3669">
              <w:rPr>
                <w:rFonts w:eastAsia="Times New Roman" w:cs="Times New Roman"/>
                <w:szCs w:val="24"/>
                <w:lang w:eastAsia="lv-LV"/>
              </w:rPr>
              <w:t>Amata saime, (apakšsaime), līmenis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62A54A" w14:textId="77777777" w:rsidR="001D3669" w:rsidRPr="001D3669" w:rsidRDefault="001D3669" w:rsidP="001D3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D3669">
              <w:rPr>
                <w:rFonts w:eastAsia="Times New Roman" w:cs="Times New Roman"/>
                <w:szCs w:val="24"/>
                <w:lang w:eastAsia="lv-LV"/>
              </w:rPr>
              <w:t>Profesiju klasifikatora kods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14:paraId="7F6BDDE6" w14:textId="77777777" w:rsidR="001D3669" w:rsidRPr="001D3669" w:rsidRDefault="001D3669" w:rsidP="001D3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D3669">
              <w:rPr>
                <w:rFonts w:eastAsia="Times New Roman" w:cs="Times New Roman"/>
                <w:szCs w:val="24"/>
                <w:lang w:eastAsia="lv-LV"/>
              </w:rPr>
              <w:t>Mēnešalgas grupa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14:paraId="682CAE79" w14:textId="77777777" w:rsidR="001D3669" w:rsidRPr="001D3669" w:rsidRDefault="001D3669" w:rsidP="001D3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D3669">
              <w:rPr>
                <w:rFonts w:eastAsia="Times New Roman" w:cs="Times New Roman"/>
                <w:szCs w:val="24"/>
                <w:lang w:eastAsia="lv-LV"/>
              </w:rPr>
              <w:t>Amatalga, EUR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14:paraId="152E43C8" w14:textId="77777777" w:rsidR="001D3669" w:rsidRPr="001D3669" w:rsidRDefault="001D3669" w:rsidP="001D3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D3669">
              <w:rPr>
                <w:rFonts w:eastAsia="Times New Roman" w:cs="Times New Roman"/>
                <w:szCs w:val="24"/>
                <w:lang w:eastAsia="lv-LV"/>
              </w:rPr>
              <w:t>Darba slodze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14:paraId="2AEB11BF" w14:textId="77777777" w:rsidR="001D3669" w:rsidRPr="001D3669" w:rsidRDefault="001D3669" w:rsidP="001D3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D3669">
              <w:rPr>
                <w:rFonts w:eastAsia="Times New Roman" w:cs="Times New Roman"/>
                <w:szCs w:val="24"/>
                <w:lang w:eastAsia="lv-LV"/>
              </w:rPr>
              <w:t>Mēnešalga, EUR</w:t>
            </w:r>
          </w:p>
        </w:tc>
      </w:tr>
      <w:tr w:rsidR="001D3669" w:rsidRPr="001D3669" w14:paraId="610EE9F1" w14:textId="77777777" w:rsidTr="001D3669">
        <w:trPr>
          <w:trHeight w:val="6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AC541" w14:textId="77777777" w:rsidR="001D3669" w:rsidRPr="001D3669" w:rsidRDefault="001D3669" w:rsidP="001D3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14:paraId="775DF2CD" w14:textId="77777777" w:rsidR="001D3669" w:rsidRPr="001D3669" w:rsidRDefault="001D3669" w:rsidP="001D3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D3669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389868" w14:textId="77777777" w:rsidR="001D3669" w:rsidRPr="001D3669" w:rsidRDefault="001D3669" w:rsidP="001D3669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1D3669">
              <w:rPr>
                <w:rFonts w:eastAsia="Times New Roman" w:cs="Times New Roman"/>
                <w:szCs w:val="24"/>
                <w:lang w:eastAsia="lv-LV"/>
              </w:rPr>
              <w:t>Direktora vietnieks saimnieciskajā darbā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3BCA64" w14:textId="77777777" w:rsidR="001D3669" w:rsidRPr="001D3669" w:rsidRDefault="001D3669" w:rsidP="001D3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D3669">
              <w:rPr>
                <w:rFonts w:eastAsia="Times New Roman" w:cs="Times New Roman"/>
                <w:szCs w:val="24"/>
                <w:lang w:eastAsia="lv-LV"/>
              </w:rPr>
              <w:t>3./IV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D0146D" w14:textId="77777777" w:rsidR="001D3669" w:rsidRPr="001D3669" w:rsidRDefault="001D3669" w:rsidP="001D3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D3669">
              <w:rPr>
                <w:rFonts w:eastAsia="Times New Roman" w:cs="Times New Roman"/>
                <w:szCs w:val="24"/>
                <w:lang w:eastAsia="lv-LV"/>
              </w:rPr>
              <w:t>1345 09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AC78FB" w14:textId="77777777" w:rsidR="001D3669" w:rsidRPr="001D3669" w:rsidRDefault="001D3669" w:rsidP="001D3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D3669">
              <w:rPr>
                <w:rFonts w:eastAsia="Times New Roman" w:cs="Times New Roman"/>
                <w:szCs w:val="24"/>
                <w:lang w:eastAsia="lv-LV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AA17CB" w14:textId="77777777" w:rsidR="001D3669" w:rsidRPr="001D3669" w:rsidRDefault="001D3669" w:rsidP="001D366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D3669">
              <w:rPr>
                <w:rFonts w:eastAsia="Times New Roman" w:cs="Times New Roman"/>
                <w:szCs w:val="24"/>
                <w:lang w:eastAsia="lv-LV"/>
              </w:rPr>
              <w:t>[..]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5F7BB9" w14:textId="77777777" w:rsidR="001D3669" w:rsidRPr="001D3669" w:rsidRDefault="001D3669" w:rsidP="001D3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D3669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A2BCC" w14:textId="77777777" w:rsidR="001D3669" w:rsidRPr="001D3669" w:rsidRDefault="001D3669" w:rsidP="001D366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D3669">
              <w:rPr>
                <w:rFonts w:eastAsia="Times New Roman" w:cs="Times New Roman"/>
                <w:szCs w:val="24"/>
                <w:lang w:eastAsia="lv-LV"/>
              </w:rPr>
              <w:t>[..]</w:t>
            </w:r>
          </w:p>
        </w:tc>
      </w:tr>
      <w:tr w:rsidR="001D3669" w:rsidRPr="001D3669" w14:paraId="01F8C665" w14:textId="77777777" w:rsidTr="001D3669">
        <w:trPr>
          <w:trHeight w:val="6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31A6EC" w14:textId="77777777" w:rsidR="001D3669" w:rsidRPr="001D3669" w:rsidRDefault="001D3669" w:rsidP="001D3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D3669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DD57CB" w14:textId="77777777" w:rsidR="001D3669" w:rsidRPr="001D3669" w:rsidRDefault="001D3669" w:rsidP="001D3669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1D3669">
              <w:rPr>
                <w:rFonts w:eastAsia="Times New Roman" w:cs="Times New Roman"/>
                <w:szCs w:val="24"/>
                <w:lang w:eastAsia="lv-LV"/>
              </w:rPr>
              <w:t>Personāla speciālists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7DD917" w14:textId="77777777" w:rsidR="001D3669" w:rsidRPr="001D3669" w:rsidRDefault="001D3669" w:rsidP="001D3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D3669">
              <w:rPr>
                <w:rFonts w:eastAsia="Times New Roman" w:cs="Times New Roman"/>
                <w:szCs w:val="24"/>
                <w:lang w:eastAsia="lv-LV"/>
              </w:rPr>
              <w:t>34./I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FE3918" w14:textId="77777777" w:rsidR="001D3669" w:rsidRPr="001D3669" w:rsidRDefault="001D3669" w:rsidP="001D3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D3669">
              <w:rPr>
                <w:rFonts w:eastAsia="Times New Roman" w:cs="Times New Roman"/>
                <w:szCs w:val="24"/>
                <w:lang w:eastAsia="lv-LV"/>
              </w:rPr>
              <w:t>2423 07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E143BC" w14:textId="77777777" w:rsidR="001D3669" w:rsidRPr="001D3669" w:rsidRDefault="001D3669" w:rsidP="001D3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D3669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F03A11" w14:textId="77777777" w:rsidR="001D3669" w:rsidRPr="001D3669" w:rsidRDefault="001D3669" w:rsidP="001D366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D3669">
              <w:rPr>
                <w:rFonts w:eastAsia="Times New Roman" w:cs="Times New Roman"/>
                <w:szCs w:val="24"/>
                <w:lang w:eastAsia="lv-LV"/>
              </w:rPr>
              <w:t>[..]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F095EA" w14:textId="77777777" w:rsidR="001D3669" w:rsidRPr="001D3669" w:rsidRDefault="001D3669" w:rsidP="001D3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D3669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3EF86" w14:textId="77777777" w:rsidR="001D3669" w:rsidRPr="001D3669" w:rsidRDefault="001D3669" w:rsidP="001D366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1D3669">
              <w:rPr>
                <w:rFonts w:eastAsia="Times New Roman" w:cs="Times New Roman"/>
                <w:szCs w:val="24"/>
                <w:lang w:eastAsia="lv-LV"/>
              </w:rPr>
              <w:t>[..]</w:t>
            </w:r>
          </w:p>
        </w:tc>
      </w:tr>
    </w:tbl>
    <w:p w14:paraId="3FDFB495" w14:textId="77777777" w:rsidR="001D3669" w:rsidRPr="001D3669" w:rsidRDefault="001D3669" w:rsidP="001D3669">
      <w:pPr>
        <w:spacing w:line="256" w:lineRule="auto"/>
        <w:rPr>
          <w:rFonts w:eastAsia="Calibri" w:cs="Times New Roman"/>
          <w:szCs w:val="24"/>
        </w:rPr>
      </w:pPr>
    </w:p>
    <w:p w14:paraId="041F9233" w14:textId="77777777" w:rsidR="001D3669" w:rsidRPr="001D3669" w:rsidRDefault="001D3669" w:rsidP="001D3669">
      <w:pPr>
        <w:spacing w:line="256" w:lineRule="auto"/>
        <w:rPr>
          <w:rFonts w:eastAsia="Calibri" w:cs="Times New Roman"/>
          <w:szCs w:val="24"/>
        </w:rPr>
      </w:pPr>
    </w:p>
    <w:p w14:paraId="4A385F61" w14:textId="77777777" w:rsidR="001D3669" w:rsidRPr="001D3669" w:rsidRDefault="001D3669" w:rsidP="001D366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D3669">
        <w:rPr>
          <w:rFonts w:eastAsia="Times New Roman" w:cs="Times New Roman"/>
          <w:szCs w:val="24"/>
        </w:rPr>
        <w:t xml:space="preserve">Domes priekšsēdētājs </w:t>
      </w:r>
      <w:r w:rsidRPr="001D3669">
        <w:rPr>
          <w:rFonts w:eastAsia="Times New Roman" w:cs="Times New Roman"/>
          <w:szCs w:val="24"/>
        </w:rPr>
        <w:tab/>
      </w:r>
      <w:r w:rsidRPr="001D3669">
        <w:rPr>
          <w:rFonts w:eastAsia="Times New Roman" w:cs="Times New Roman"/>
          <w:szCs w:val="24"/>
        </w:rPr>
        <w:tab/>
      </w:r>
      <w:r w:rsidRPr="001D3669">
        <w:rPr>
          <w:rFonts w:eastAsia="Times New Roman" w:cs="Times New Roman"/>
          <w:szCs w:val="24"/>
        </w:rPr>
        <w:tab/>
      </w:r>
      <w:r w:rsidRPr="001D3669">
        <w:rPr>
          <w:rFonts w:eastAsia="Times New Roman" w:cs="Times New Roman"/>
          <w:szCs w:val="24"/>
        </w:rPr>
        <w:tab/>
      </w:r>
      <w:r w:rsidRPr="001D3669">
        <w:rPr>
          <w:rFonts w:eastAsia="Times New Roman" w:cs="Times New Roman"/>
          <w:szCs w:val="24"/>
        </w:rPr>
        <w:tab/>
      </w:r>
      <w:r w:rsidRPr="001D3669">
        <w:rPr>
          <w:rFonts w:eastAsia="Times New Roman" w:cs="Times New Roman"/>
          <w:szCs w:val="24"/>
        </w:rPr>
        <w:tab/>
      </w:r>
      <w:r w:rsidRPr="001D3669">
        <w:rPr>
          <w:rFonts w:eastAsia="Times New Roman" w:cs="Times New Roman"/>
          <w:szCs w:val="24"/>
        </w:rPr>
        <w:tab/>
      </w:r>
      <w:r w:rsidRPr="001D3669">
        <w:rPr>
          <w:rFonts w:eastAsia="Times New Roman" w:cs="Times New Roman"/>
          <w:szCs w:val="24"/>
        </w:rPr>
        <w:tab/>
      </w:r>
      <w:proofErr w:type="spellStart"/>
      <w:r w:rsidRPr="001D3669">
        <w:rPr>
          <w:rFonts w:eastAsia="Times New Roman" w:cs="Times New Roman"/>
          <w:szCs w:val="24"/>
        </w:rPr>
        <w:t>Dz.ADLERS</w:t>
      </w:r>
      <w:proofErr w:type="spellEnd"/>
    </w:p>
    <w:p w14:paraId="6FAFF68F" w14:textId="77777777" w:rsidR="001D3669" w:rsidRPr="001D3669" w:rsidRDefault="001D3669" w:rsidP="001D3669">
      <w:pPr>
        <w:spacing w:line="256" w:lineRule="auto"/>
        <w:rPr>
          <w:rFonts w:eastAsia="Calibri" w:cs="Times New Roman"/>
          <w:szCs w:val="24"/>
        </w:rPr>
      </w:pPr>
    </w:p>
    <w:p w14:paraId="35370732" w14:textId="77777777" w:rsidR="003D1FAD" w:rsidRDefault="003D1FAD"/>
    <w:sectPr w:rsidR="003D1FAD" w:rsidSect="001D3669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69"/>
    <w:rsid w:val="001D3669"/>
    <w:rsid w:val="003D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D9C6"/>
  <w15:chartTrackingRefBased/>
  <w15:docId w15:val="{2877899F-A825-4BEE-9C15-643B620A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kumi.lv/ta/id/222271-valsts-un-pasvaldibu-instituciju-amatu-katalog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1067</Words>
  <Characters>609</Characters>
  <Application>Microsoft Office Word</Application>
  <DocSecurity>0</DocSecurity>
  <Lines>5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SLIŅĶE</dc:creator>
  <cp:keywords/>
  <dc:description/>
  <cp:lastModifiedBy>Maija SLIŅĶE</cp:lastModifiedBy>
  <cp:revision>1</cp:revision>
  <dcterms:created xsi:type="dcterms:W3CDTF">2023-01-24T09:28:00Z</dcterms:created>
  <dcterms:modified xsi:type="dcterms:W3CDTF">2023-01-24T09:28:00Z</dcterms:modified>
</cp:coreProperties>
</file>